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91D" w:rsidRDefault="00B66F70">
      <w:pPr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北师大版小学数学六年级年级下册《常见的量》</w:t>
      </w:r>
      <w:r>
        <w:rPr>
          <w:rFonts w:ascii="黑体" w:eastAsia="黑体" w:hAnsi="黑体" w:cs="黑体" w:hint="eastAsia"/>
          <w:sz w:val="30"/>
          <w:szCs w:val="30"/>
        </w:rPr>
        <w:t>导学单</w:t>
      </w:r>
    </w:p>
    <w:p w:rsidR="0076691D" w:rsidRDefault="00B66F70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76691D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76691D" w:rsidRDefault="00B66F70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我的课前准备：</w:t>
            </w:r>
            <w:r>
              <w:rPr>
                <w:rFonts w:ascii="宋体" w:hAnsi="宋体" w:cs="宋体" w:hint="eastAsia"/>
                <w:bCs/>
                <w:sz w:val="24"/>
              </w:rPr>
              <w:t>预习第42页的内容。</w:t>
            </w:r>
          </w:p>
        </w:tc>
      </w:tr>
      <w:tr w:rsidR="0076691D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76691D" w:rsidRDefault="00B66F70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76691D" w:rsidRDefault="00B66F70">
            <w:pPr>
              <w:numPr>
                <w:ilvl w:val="0"/>
                <w:numId w:val="1"/>
              </w:numPr>
              <w:autoSpaceDE w:val="0"/>
              <w:autoSpaceDN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</w:t>
            </w:r>
            <w:r w:rsidR="0016180A">
              <w:rPr>
                <w:rFonts w:ascii="宋体" w:hAnsi="宋体" w:hint="eastAsia"/>
                <w:szCs w:val="21"/>
              </w:rPr>
              <w:t>能结合具体情境，认识常见的量，知道各个量的单位的实际意义。</w:t>
            </w:r>
          </w:p>
          <w:p w:rsidR="0076691D" w:rsidRDefault="00B66F70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我会</w:t>
            </w:r>
            <w:r w:rsidR="0016180A">
              <w:rPr>
                <w:rFonts w:ascii="宋体" w:hAnsi="宋体" w:hint="eastAsia"/>
                <w:szCs w:val="21"/>
              </w:rPr>
              <w:t>将各单位的量进行换算。</w:t>
            </w:r>
          </w:p>
          <w:p w:rsidR="0076691D" w:rsidRDefault="00B66F70">
            <w:pPr>
              <w:numPr>
                <w:ilvl w:val="0"/>
                <w:numId w:val="1"/>
              </w:num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</w:t>
            </w:r>
            <w:r w:rsidR="0016180A">
              <w:rPr>
                <w:rFonts w:ascii="宋体" w:hAnsi="宋体" w:hint="eastAsia"/>
                <w:szCs w:val="21"/>
              </w:rPr>
              <w:t>能解决与常见的量有关的实际问题。</w:t>
            </w:r>
          </w:p>
        </w:tc>
      </w:tr>
      <w:tr w:rsidR="0076691D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1D" w:rsidRDefault="00B66F70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76691D" w:rsidRDefault="00B66F70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cs="楷体" w:hint="eastAsia"/>
                <w:noProof/>
                <w:color w:val="2A2A2A"/>
                <w:kern w:val="0"/>
                <w:sz w:val="24"/>
                <w:szCs w:val="21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955675</wp:posOffset>
                  </wp:positionH>
                  <wp:positionV relativeFrom="paragraph">
                    <wp:posOffset>21590</wp:posOffset>
                  </wp:positionV>
                  <wp:extent cx="156210" cy="156845"/>
                  <wp:effectExtent l="0" t="0" r="15240" b="14605"/>
                  <wp:wrapNone/>
                  <wp:docPr id="3" name="图片 3" descr="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" cy="156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hint="eastAsia"/>
                <w:b/>
                <w:sz w:val="24"/>
                <w:szCs w:val="24"/>
              </w:rPr>
              <w:t>一、知识回顾</w:t>
            </w:r>
          </w:p>
          <w:p w:rsidR="0016180A" w:rsidRDefault="0016180A">
            <w:pPr>
              <w:rPr>
                <w:rFonts w:ascii="宋体" w:hAnsi="宋体"/>
                <w:sz w:val="24"/>
                <w:szCs w:val="24"/>
              </w:rPr>
            </w:pPr>
            <w:r w:rsidRPr="0016180A"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16180A">
              <w:rPr>
                <w:rFonts w:ascii="宋体" w:hAnsi="宋体" w:hint="eastAsia"/>
                <w:sz w:val="24"/>
                <w:szCs w:val="24"/>
              </w:rPr>
              <w:t>我们还学过哪些量？它们各有哪些计量单位？</w:t>
            </w:r>
          </w:p>
          <w:p w:rsidR="0016180A" w:rsidRDefault="0016180A">
            <w:pPr>
              <w:rPr>
                <w:rFonts w:ascii="宋体" w:hAnsi="宋体"/>
                <w:sz w:val="24"/>
                <w:szCs w:val="24"/>
              </w:rPr>
            </w:pPr>
          </w:p>
          <w:p w:rsidR="0016180A" w:rsidRDefault="0016180A">
            <w:pPr>
              <w:rPr>
                <w:rFonts w:ascii="宋体" w:hAnsi="宋体" w:hint="eastAsia"/>
                <w:sz w:val="24"/>
                <w:szCs w:val="24"/>
              </w:rPr>
            </w:pPr>
          </w:p>
          <w:p w:rsidR="0076691D" w:rsidRDefault="0016180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请同学们</w:t>
            </w:r>
            <w:r w:rsidRPr="0016180A">
              <w:rPr>
                <w:rFonts w:ascii="宋体" w:hAnsi="宋体" w:hint="eastAsia"/>
                <w:sz w:val="24"/>
                <w:szCs w:val="24"/>
              </w:rPr>
              <w:t>对我们所学过的量和计量单位及单位之间的进率进行分类整理。</w:t>
            </w:r>
          </w:p>
          <w:tbl>
            <w:tblPr>
              <w:tblpPr w:leftFromText="180" w:rightFromText="180" w:vertAnchor="text" w:horzAnchor="page" w:tblpX="136" w:tblpY="18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5"/>
              <w:gridCol w:w="3240"/>
              <w:gridCol w:w="720"/>
              <w:gridCol w:w="3270"/>
            </w:tblGrid>
            <w:tr w:rsidR="0016180A" w:rsidTr="00513A5B">
              <w:tblPrEx>
                <w:tblCellMar>
                  <w:top w:w="0" w:type="dxa"/>
                  <w:bottom w:w="0" w:type="dxa"/>
                </w:tblCellMar>
              </w:tblPrEx>
              <w:trPr>
                <w:trHeight w:val="420"/>
              </w:trPr>
              <w:tc>
                <w:tcPr>
                  <w:tcW w:w="675" w:type="dxa"/>
                </w:tcPr>
                <w:p w:rsidR="0016180A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量</w:t>
                  </w:r>
                </w:p>
              </w:tc>
              <w:tc>
                <w:tcPr>
                  <w:tcW w:w="3240" w:type="dxa"/>
                </w:tcPr>
                <w:p w:rsidR="0016180A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单位名称及单位间的进率</w:t>
                  </w:r>
                </w:p>
              </w:tc>
              <w:tc>
                <w:tcPr>
                  <w:tcW w:w="720" w:type="dxa"/>
                </w:tcPr>
                <w:p w:rsidR="0016180A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量</w:t>
                  </w:r>
                </w:p>
              </w:tc>
              <w:tc>
                <w:tcPr>
                  <w:tcW w:w="3270" w:type="dxa"/>
                </w:tcPr>
                <w:p w:rsidR="0016180A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单位名称及各单位间的进率</w:t>
                  </w:r>
                </w:p>
              </w:tc>
            </w:tr>
            <w:tr w:rsidR="0016180A" w:rsidTr="00513A5B">
              <w:tblPrEx>
                <w:tblCellMar>
                  <w:top w:w="0" w:type="dxa"/>
                  <w:bottom w:w="0" w:type="dxa"/>
                </w:tblCellMar>
              </w:tblPrEx>
              <w:trPr>
                <w:trHeight w:val="900"/>
              </w:trPr>
              <w:tc>
                <w:tcPr>
                  <w:tcW w:w="675" w:type="dxa"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:rsidR="0016180A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长</w:t>
                  </w:r>
                </w:p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度</w:t>
                  </w:r>
                </w:p>
                <w:p w:rsidR="00513A5B" w:rsidRDefault="00513A5B">
                  <w:pPr>
                    <w:rPr>
                      <w:rFonts w:ascii="宋体" w:hAnsi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3240" w:type="dxa"/>
                </w:tcPr>
                <w:p w:rsidR="0016180A" w:rsidRDefault="0016180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16180A" w:rsidRDefault="00513A5B">
                  <w:pPr>
                    <w:rPr>
                      <w:rFonts w:ascii="宋体" w:hAnsi="宋体" w:hint="eastAsia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体</w:t>
                  </w:r>
                </w:p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积</w:t>
                  </w:r>
                </w:p>
                <w:p w:rsidR="00513A5B" w:rsidRDefault="00513A5B">
                  <w:pPr>
                    <w:rPr>
                      <w:rFonts w:ascii="宋体" w:hAnsi="宋体" w:hint="eastAsia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（容积）</w:t>
                  </w:r>
                </w:p>
              </w:tc>
              <w:tc>
                <w:tcPr>
                  <w:tcW w:w="3270" w:type="dxa"/>
                </w:tcPr>
                <w:p w:rsidR="0016180A" w:rsidRDefault="0016180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</w:tr>
            <w:tr w:rsidR="0016180A" w:rsidTr="00513A5B">
              <w:tblPrEx>
                <w:tblCellMar>
                  <w:top w:w="0" w:type="dxa"/>
                  <w:bottom w:w="0" w:type="dxa"/>
                </w:tblCellMar>
              </w:tblPrEx>
              <w:trPr>
                <w:trHeight w:val="930"/>
              </w:trPr>
              <w:tc>
                <w:tcPr>
                  <w:tcW w:w="675" w:type="dxa"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:rsidR="0016180A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面积</w:t>
                  </w:r>
                </w:p>
              </w:tc>
              <w:tc>
                <w:tcPr>
                  <w:tcW w:w="3240" w:type="dxa"/>
                </w:tcPr>
                <w:p w:rsidR="0016180A" w:rsidRDefault="0016180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:rsidR="00513A5B" w:rsidRDefault="00513A5B">
                  <w:pPr>
                    <w:rPr>
                      <w:rFonts w:ascii="宋体" w:hAnsi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时</w:t>
                  </w:r>
                </w:p>
                <w:p w:rsidR="0016180A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间</w:t>
                  </w:r>
                </w:p>
              </w:tc>
              <w:tc>
                <w:tcPr>
                  <w:tcW w:w="3270" w:type="dxa"/>
                </w:tcPr>
                <w:p w:rsidR="0016180A" w:rsidRDefault="0016180A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</w:tr>
            <w:tr w:rsidR="00513A5B" w:rsidTr="00513A5B">
              <w:tblPrEx>
                <w:tblCellMar>
                  <w:top w:w="0" w:type="dxa"/>
                  <w:bottom w:w="0" w:type="dxa"/>
                </w:tblCellMar>
              </w:tblPrEx>
              <w:trPr>
                <w:trHeight w:val="315"/>
              </w:trPr>
              <w:tc>
                <w:tcPr>
                  <w:tcW w:w="675" w:type="dxa"/>
                  <w:vMerge w:val="restart"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质量</w:t>
                  </w:r>
                </w:p>
              </w:tc>
              <w:tc>
                <w:tcPr>
                  <w:tcW w:w="3240" w:type="dxa"/>
                  <w:vMerge w:val="restart"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  <w:p w:rsidR="00513A5B" w:rsidRDefault="00513A5B">
                  <w:pPr>
                    <w:rPr>
                      <w:rFonts w:ascii="宋体" w:hAnsi="宋体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3990" w:type="dxa"/>
                  <w:gridSpan w:val="2"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大月（31天）的月份有：</w:t>
                  </w:r>
                </w:p>
              </w:tc>
            </w:tr>
            <w:tr w:rsidR="00513A5B" w:rsidTr="00513A5B">
              <w:tblPrEx>
                <w:tblCellMar>
                  <w:top w:w="0" w:type="dxa"/>
                  <w:bottom w:w="0" w:type="dxa"/>
                </w:tblCellMar>
              </w:tblPrEx>
              <w:trPr>
                <w:trHeight w:val="390"/>
              </w:trPr>
              <w:tc>
                <w:tcPr>
                  <w:tcW w:w="675" w:type="dxa"/>
                  <w:vMerge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240" w:type="dxa"/>
                  <w:vMerge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990" w:type="dxa"/>
                  <w:gridSpan w:val="2"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小月（30天）的月份有：</w:t>
                  </w:r>
                </w:p>
              </w:tc>
            </w:tr>
            <w:tr w:rsidR="00513A5B" w:rsidTr="00513A5B">
              <w:tblPrEx>
                <w:tblCellMar>
                  <w:top w:w="0" w:type="dxa"/>
                  <w:bottom w:w="0" w:type="dxa"/>
                </w:tblCellMar>
              </w:tblPrEx>
              <w:trPr>
                <w:trHeight w:val="510"/>
              </w:trPr>
              <w:tc>
                <w:tcPr>
                  <w:tcW w:w="675" w:type="dxa"/>
                  <w:vMerge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240" w:type="dxa"/>
                  <w:vMerge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</w:p>
              </w:tc>
              <w:tc>
                <w:tcPr>
                  <w:tcW w:w="3990" w:type="dxa"/>
                  <w:gridSpan w:val="2"/>
                </w:tcPr>
                <w:p w:rsidR="00513A5B" w:rsidRDefault="00513A5B">
                  <w:pPr>
                    <w:rPr>
                      <w:rFonts w:ascii="宋体" w:hAnsi="宋体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 xml:space="preserve">平年的2月份有（  </w:t>
                  </w:r>
                  <w:r>
                    <w:rPr>
                      <w:rFonts w:ascii="宋体" w:hAnsi="宋体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hint="eastAsia"/>
                      <w:sz w:val="24"/>
                      <w:szCs w:val="24"/>
                    </w:rPr>
                    <w:t>）天。</w:t>
                  </w:r>
                </w:p>
                <w:p w:rsidR="00513A5B" w:rsidRDefault="00513A5B">
                  <w:pPr>
                    <w:rPr>
                      <w:rFonts w:ascii="宋体" w:hAnsi="宋体" w:hint="eastAsia"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sz w:val="24"/>
                      <w:szCs w:val="24"/>
                    </w:rPr>
                    <w:t>闰年的2月份有（   ）天。</w:t>
                  </w:r>
                </w:p>
              </w:tc>
            </w:tr>
          </w:tbl>
          <w:p w:rsidR="0016180A" w:rsidRDefault="0016180A">
            <w:pPr>
              <w:rPr>
                <w:rFonts w:ascii="宋体" w:hAnsi="宋体" w:hint="eastAsia"/>
                <w:sz w:val="24"/>
                <w:szCs w:val="24"/>
              </w:rPr>
            </w:pPr>
          </w:p>
          <w:p w:rsidR="0076691D" w:rsidRDefault="00B66F70" w:rsidP="00513A5B">
            <w:pPr>
              <w:numPr>
                <w:ilvl w:val="0"/>
                <w:numId w:val="3"/>
              </w:num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问题探究：</w:t>
            </w:r>
            <w:r w:rsidR="00513A5B"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</w:p>
          <w:p w:rsidR="0076691D" w:rsidRPr="00513A5B" w:rsidRDefault="00513A5B" w:rsidP="00513A5B">
            <w:pPr>
              <w:pStyle w:val="aa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4"/>
                <w:szCs w:val="24"/>
              </w:rPr>
            </w:pPr>
            <w:r w:rsidRPr="00513A5B">
              <w:rPr>
                <w:rFonts w:ascii="宋体" w:hAnsi="宋体" w:hint="eastAsia"/>
                <w:sz w:val="24"/>
                <w:szCs w:val="24"/>
              </w:rPr>
              <w:t>在交流</w:t>
            </w:r>
            <w:r w:rsidRPr="00513A5B">
              <w:rPr>
                <w:rFonts w:ascii="宋体" w:hAnsi="宋体" w:hint="eastAsia"/>
                <w:sz w:val="24"/>
                <w:szCs w:val="24"/>
              </w:rPr>
              <w:t>、</w:t>
            </w:r>
            <w:r w:rsidRPr="00513A5B">
              <w:rPr>
                <w:rFonts w:ascii="宋体" w:hAnsi="宋体" w:hint="eastAsia"/>
                <w:sz w:val="24"/>
                <w:szCs w:val="24"/>
              </w:rPr>
              <w:t>汇报整理时回答下列问题。</w:t>
            </w:r>
          </w:p>
          <w:p w:rsidR="00513A5B" w:rsidRPr="00513A5B" w:rsidRDefault="00513A5B" w:rsidP="00513A5B">
            <w:pPr>
              <w:rPr>
                <w:rFonts w:ascii="宋体" w:hAnsi="宋体" w:hint="eastAsia"/>
                <w:bCs/>
                <w:sz w:val="24"/>
                <w:szCs w:val="24"/>
              </w:rPr>
            </w:pPr>
            <w:r w:rsidRPr="00513A5B">
              <w:rPr>
                <w:rFonts w:ascii="宋体" w:hAnsi="宋体" w:hint="eastAsia"/>
                <w:bCs/>
                <w:sz w:val="24"/>
                <w:szCs w:val="24"/>
              </w:rPr>
              <w:t>（1）体积和容积有什么区别？</w:t>
            </w:r>
          </w:p>
          <w:p w:rsidR="0076691D" w:rsidRPr="00513A5B" w:rsidRDefault="0076691D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76691D" w:rsidRDefault="0076691D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76691D" w:rsidRDefault="00513A5B">
            <w:pPr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（2）怎样判断某一年是平年还是闰年？（请举例说明）</w:t>
            </w:r>
          </w:p>
          <w:p w:rsidR="0076691D" w:rsidRDefault="0076691D">
            <w:pPr>
              <w:rPr>
                <w:rFonts w:ascii="宋体" w:hAnsi="宋体"/>
                <w:bCs/>
                <w:sz w:val="24"/>
                <w:szCs w:val="24"/>
              </w:rPr>
            </w:pPr>
          </w:p>
          <w:p w:rsidR="0076691D" w:rsidRDefault="0076691D">
            <w:pPr>
              <w:rPr>
                <w:rFonts w:ascii="宋体" w:hAnsi="宋体"/>
                <w:sz w:val="24"/>
                <w:szCs w:val="24"/>
              </w:rPr>
            </w:pPr>
          </w:p>
          <w:p w:rsidR="00C53921" w:rsidRDefault="00C5392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（3）各单位之间的换算方法是什么？</w:t>
            </w:r>
          </w:p>
          <w:p w:rsidR="00C53921" w:rsidRDefault="00C53921">
            <w:pPr>
              <w:rPr>
                <w:rFonts w:ascii="宋体" w:hAnsi="宋体"/>
                <w:sz w:val="24"/>
                <w:szCs w:val="24"/>
              </w:rPr>
            </w:pPr>
          </w:p>
          <w:p w:rsidR="00C53921" w:rsidRDefault="00C53921">
            <w:pPr>
              <w:rPr>
                <w:rFonts w:ascii="宋体" w:hAnsi="宋体"/>
                <w:sz w:val="24"/>
                <w:szCs w:val="24"/>
              </w:rPr>
            </w:pPr>
          </w:p>
          <w:p w:rsidR="00C53921" w:rsidRDefault="00C53921">
            <w:pPr>
              <w:rPr>
                <w:rFonts w:ascii="宋体" w:hAnsi="宋体"/>
                <w:sz w:val="24"/>
                <w:szCs w:val="24"/>
              </w:rPr>
            </w:pPr>
          </w:p>
          <w:p w:rsidR="00C53921" w:rsidRDefault="00C5392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 w:rsidRPr="00C53921">
              <w:rPr>
                <w:rFonts w:ascii="宋体" w:hAnsi="宋体" w:hint="eastAsia"/>
                <w:b/>
                <w:sz w:val="24"/>
                <w:szCs w:val="24"/>
              </w:rPr>
              <w:t>巩固与应用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：</w:t>
            </w:r>
          </w:p>
          <w:p w:rsidR="00C53921" w:rsidRPr="00C53921" w:rsidRDefault="00C53921" w:rsidP="00C53921">
            <w:pPr>
              <w:widowControl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填一填。</w:t>
            </w:r>
          </w:p>
          <w:p w:rsidR="00C53921" w:rsidRPr="00C53921" w:rsidRDefault="00C53921" w:rsidP="00C53921">
            <w:pPr>
              <w:widowControl/>
              <w:ind w:firstLineChars="200" w:firstLine="480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C53921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3.8吨=（      ）千克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  <w:r w:rsidRPr="00C53921">
              <w:rPr>
                <w:rFonts w:ascii="宋体" w:hAnsi="宋体" w:cs="宋体"/>
                <w:kern w:val="0"/>
                <w:position w:val="-24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11.25pt;height:30.75pt"/>
              </w:pict>
            </w:r>
            <w:r w:rsidRPr="00C53921">
              <w:rPr>
                <w:rFonts w:ascii="宋体" w:hAnsi="宋体" w:cs="宋体" w:hint="eastAsia"/>
                <w:kern w:val="0"/>
                <w:sz w:val="24"/>
                <w:szCs w:val="24"/>
              </w:rPr>
              <w:t>平方米=（     ）平方厘米</w:t>
            </w:r>
          </w:p>
          <w:p w:rsidR="00C53921" w:rsidRPr="00C53921" w:rsidRDefault="00C53921" w:rsidP="00C53921">
            <w:pPr>
              <w:widowControl/>
              <w:ind w:firstLineChars="200" w:firstLine="480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C53921">
              <w:rPr>
                <w:rFonts w:ascii="宋体" w:hAnsi="宋体" w:cs="宋体" w:hint="eastAsia"/>
                <w:kern w:val="0"/>
                <w:sz w:val="24"/>
                <w:szCs w:val="24"/>
              </w:rPr>
              <w:t>50毫升=（      ）立方分米       3500毫米=（      ）米</w:t>
            </w:r>
          </w:p>
          <w:p w:rsidR="00C53921" w:rsidRPr="00C53921" w:rsidRDefault="00C53921" w:rsidP="00C53921">
            <w:pPr>
              <w:widowControl/>
              <w:ind w:firstLineChars="200" w:firstLine="480"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C53921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250平方分米=（       ）平方米=（        ）平方厘米</w:t>
            </w:r>
          </w:p>
          <w:p w:rsidR="00C53921" w:rsidRDefault="00C53921" w:rsidP="00C53921">
            <w:pPr>
              <w:ind w:firstLineChars="200" w:firstLine="48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53921">
              <w:rPr>
                <w:rFonts w:ascii="宋体" w:hAnsi="宋体" w:cs="宋体" w:hint="eastAsia"/>
                <w:kern w:val="0"/>
                <w:sz w:val="24"/>
                <w:szCs w:val="24"/>
              </w:rPr>
              <w:t>3小时50分=（      ）分</w:t>
            </w:r>
          </w:p>
          <w:p w:rsidR="00DD5C65" w:rsidRPr="00DD5C65" w:rsidRDefault="00DD5C65" w:rsidP="00DD5C65">
            <w:pPr>
              <w:pStyle w:val="aa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4"/>
                <w:szCs w:val="24"/>
              </w:rPr>
            </w:pPr>
            <w:r w:rsidRPr="00DD5C65">
              <w:rPr>
                <w:rFonts w:ascii="宋体" w:hAnsi="宋体" w:hint="eastAsia"/>
                <w:sz w:val="24"/>
                <w:szCs w:val="24"/>
              </w:rPr>
              <w:t xml:space="preserve">在（  ）里填上适当的单位。  </w:t>
            </w:r>
          </w:p>
          <w:p w:rsidR="00DD5C65" w:rsidRPr="00DD5C65" w:rsidRDefault="00DD5C65" w:rsidP="00DD5C65">
            <w:pPr>
              <w:pStyle w:val="aa"/>
              <w:numPr>
                <w:ilvl w:val="0"/>
                <w:numId w:val="7"/>
              </w:numPr>
              <w:ind w:firstLineChars="0"/>
              <w:rPr>
                <w:rFonts w:ascii="宋体" w:hAnsi="宋体" w:hint="eastAsia"/>
                <w:sz w:val="24"/>
                <w:szCs w:val="24"/>
              </w:rPr>
            </w:pPr>
            <w:r w:rsidRPr="00DD5C65">
              <w:rPr>
                <w:rFonts w:ascii="宋体" w:hAnsi="宋体" w:hint="eastAsia"/>
                <w:sz w:val="24"/>
                <w:szCs w:val="24"/>
              </w:rPr>
              <w:t>水杯高约1（ ）。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      </w:t>
            </w:r>
            <w:r w:rsidRPr="00DD5C65">
              <w:rPr>
                <w:rFonts w:ascii="宋体" w:hAnsi="宋体" w:hint="eastAsia"/>
                <w:sz w:val="24"/>
                <w:szCs w:val="24"/>
              </w:rPr>
              <w:t xml:space="preserve">②绕操场走一圈约用5（  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</w:p>
          <w:p w:rsidR="00DD5C65" w:rsidRPr="00DD5C65" w:rsidRDefault="00DD5C65" w:rsidP="00DD5C65">
            <w:pPr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 w:rsidRPr="00DD5C65">
              <w:rPr>
                <w:rFonts w:ascii="宋体" w:hAnsi="宋体" w:hint="eastAsia"/>
                <w:sz w:val="24"/>
                <w:szCs w:val="24"/>
              </w:rPr>
              <w:t>③1个苹果约重100（  ）。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</w:t>
            </w:r>
            <w:r w:rsidRPr="00DD5C65">
              <w:rPr>
                <w:rFonts w:ascii="宋体" w:hAnsi="宋体" w:hint="eastAsia"/>
                <w:sz w:val="24"/>
                <w:szCs w:val="24"/>
              </w:rPr>
              <w:t xml:space="preserve">④一个篮球场占地42（   ）。 </w:t>
            </w:r>
          </w:p>
          <w:p w:rsidR="00DD5C65" w:rsidRPr="00C53921" w:rsidRDefault="00DD5C65" w:rsidP="00DD5C65">
            <w:pPr>
              <w:pStyle w:val="aa"/>
              <w:ind w:left="360" w:firstLineChars="0" w:firstLine="0"/>
              <w:rPr>
                <w:rFonts w:ascii="宋体" w:hAnsi="宋体" w:hint="eastAsia"/>
                <w:sz w:val="24"/>
                <w:szCs w:val="24"/>
              </w:rPr>
            </w:pPr>
            <w:r w:rsidRPr="00DD5C65">
              <w:rPr>
                <w:rFonts w:ascii="宋体" w:hAnsi="宋体" w:hint="eastAsia"/>
                <w:sz w:val="24"/>
                <w:szCs w:val="24"/>
              </w:rPr>
              <w:t>⑤一个人一次能喝约500（  ）的水。⑥小红买一块橡皮花了1.5（  ）</w:t>
            </w:r>
          </w:p>
          <w:p w:rsidR="00DD5C65" w:rsidRPr="00DD5C65" w:rsidRDefault="00DD5C65" w:rsidP="00DD5C65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Pr="00DD5C65">
              <w:rPr>
                <w:rFonts w:ascii="宋体" w:hAnsi="宋体" w:hint="eastAsia"/>
                <w:sz w:val="24"/>
                <w:szCs w:val="24"/>
              </w:rPr>
              <w:t xml:space="preserve">、在（   ）里填上适当的单位。 </w:t>
            </w:r>
          </w:p>
          <w:p w:rsidR="00C53921" w:rsidRPr="00DD5C65" w:rsidRDefault="00DD5C65" w:rsidP="00DD5C65">
            <w:pPr>
              <w:rPr>
                <w:rFonts w:ascii="宋体" w:hAnsi="宋体" w:hint="eastAsia"/>
                <w:sz w:val="24"/>
                <w:szCs w:val="24"/>
              </w:rPr>
            </w:pPr>
            <w:r w:rsidRPr="00DD5C65">
              <w:rPr>
                <w:rFonts w:ascii="宋体" w:hAnsi="宋体" w:hint="eastAsia"/>
                <w:sz w:val="24"/>
                <w:szCs w:val="24"/>
              </w:rPr>
              <w:t>小红今年12（ ），体重43（ ），小红家离学校1.5（ ），每天小红走30（ ）到学校；爸爸是个货车司机，每天开着载重10（ ）的卡车快乐的工作着；妈妈是位人民教师，每周工作5（ ），每天工作8（ ）。</w:t>
            </w:r>
          </w:p>
          <w:p w:rsidR="0076691D" w:rsidRDefault="00DD5C65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四</w:t>
            </w:r>
            <w:bookmarkStart w:id="0" w:name="_GoBack"/>
            <w:bookmarkEnd w:id="0"/>
            <w:r w:rsidR="00B66F70">
              <w:rPr>
                <w:rFonts w:ascii="宋体" w:hAnsi="宋体" w:hint="eastAsia"/>
                <w:b/>
                <w:sz w:val="24"/>
                <w:szCs w:val="24"/>
              </w:rPr>
              <w:t>、课堂小结</w:t>
            </w:r>
          </w:p>
          <w:p w:rsidR="0076691D" w:rsidRDefault="00B66F70">
            <w:pPr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C53921">
              <w:rPr>
                <w:rFonts w:ascii="宋体" w:hAnsi="宋体" w:hint="eastAsia"/>
                <w:sz w:val="24"/>
                <w:szCs w:val="24"/>
              </w:rPr>
              <w:t>在单位换算时</w:t>
            </w:r>
            <w:r>
              <w:rPr>
                <w:rFonts w:ascii="宋体" w:hAnsi="宋体" w:hint="eastAsia"/>
                <w:sz w:val="24"/>
                <w:szCs w:val="24"/>
              </w:rPr>
              <w:t>我想提醒大家注意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                          </w:t>
            </w:r>
          </w:p>
          <w:p w:rsidR="0076691D" w:rsidRDefault="00B66F70">
            <w:pPr>
              <w:rPr>
                <w:rFonts w:ascii="宋体" w:hAnsi="宋体"/>
                <w:sz w:val="24"/>
                <w:szCs w:val="24"/>
                <w:u w:val="single"/>
              </w:rPr>
            </w:pP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:rsidR="0076691D" w:rsidRDefault="0076691D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6691D" w:rsidRDefault="00B66F70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widowControl/>
              <w:jc w:val="left"/>
              <w:rPr>
                <w:sz w:val="24"/>
                <w:szCs w:val="24"/>
              </w:rPr>
            </w:pPr>
          </w:p>
          <w:p w:rsidR="0076691D" w:rsidRDefault="0076691D">
            <w:pPr>
              <w:rPr>
                <w:sz w:val="24"/>
                <w:szCs w:val="24"/>
              </w:rPr>
            </w:pPr>
          </w:p>
          <w:p w:rsidR="0076691D" w:rsidRDefault="0076691D">
            <w:pPr>
              <w:rPr>
                <w:sz w:val="24"/>
                <w:szCs w:val="24"/>
              </w:rPr>
            </w:pPr>
          </w:p>
          <w:p w:rsidR="0076691D" w:rsidRDefault="0076691D">
            <w:pPr>
              <w:rPr>
                <w:sz w:val="24"/>
                <w:szCs w:val="24"/>
              </w:rPr>
            </w:pPr>
          </w:p>
          <w:p w:rsidR="0076691D" w:rsidRDefault="0076691D">
            <w:pPr>
              <w:rPr>
                <w:sz w:val="24"/>
                <w:szCs w:val="24"/>
              </w:rPr>
            </w:pPr>
          </w:p>
        </w:tc>
      </w:tr>
      <w:tr w:rsidR="0076691D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1D" w:rsidRDefault="00B66F70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76691D" w:rsidRDefault="0076691D">
            <w:pPr>
              <w:rPr>
                <w:sz w:val="24"/>
                <w:szCs w:val="24"/>
              </w:rPr>
            </w:pPr>
          </w:p>
          <w:p w:rsidR="0076691D" w:rsidRDefault="0076691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76691D" w:rsidRDefault="0076691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76691D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76691D" w:rsidRDefault="00B66F70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76691D" w:rsidRDefault="0076691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76691D" w:rsidRDefault="0076691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76691D" w:rsidRDefault="0076691D">
      <w:pPr>
        <w:rPr>
          <w:b/>
          <w:sz w:val="28"/>
          <w:szCs w:val="28"/>
        </w:rPr>
      </w:pPr>
    </w:p>
    <w:sectPr w:rsidR="0076691D">
      <w:pgSz w:w="11906" w:h="16838"/>
      <w:pgMar w:top="985" w:right="1800" w:bottom="91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5AB80"/>
    <w:multiLevelType w:val="singleLevel"/>
    <w:tmpl w:val="5885AB80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885AC4B"/>
    <w:multiLevelType w:val="singleLevel"/>
    <w:tmpl w:val="5885AC4B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5885ACCA"/>
    <w:multiLevelType w:val="singleLevel"/>
    <w:tmpl w:val="5885ACCA"/>
    <w:lvl w:ilvl="0">
      <w:start w:val="2"/>
      <w:numFmt w:val="chineseCounting"/>
      <w:suff w:val="nothing"/>
      <w:lvlText w:val="%1、"/>
      <w:lvlJc w:val="left"/>
    </w:lvl>
  </w:abstractNum>
  <w:abstractNum w:abstractNumId="3" w15:restartNumberingAfterBreak="0">
    <w:nsid w:val="5885B052"/>
    <w:multiLevelType w:val="singleLevel"/>
    <w:tmpl w:val="5885B052"/>
    <w:lvl w:ilvl="0">
      <w:start w:val="1"/>
      <w:numFmt w:val="decimal"/>
      <w:suff w:val="nothing"/>
      <w:lvlText w:val="（%1）"/>
      <w:lvlJc w:val="left"/>
    </w:lvl>
  </w:abstractNum>
  <w:abstractNum w:abstractNumId="4" w15:restartNumberingAfterBreak="0">
    <w:nsid w:val="5885B67B"/>
    <w:multiLevelType w:val="singleLevel"/>
    <w:tmpl w:val="5885B67B"/>
    <w:lvl w:ilvl="0">
      <w:start w:val="2"/>
      <w:numFmt w:val="decimal"/>
      <w:suff w:val="nothing"/>
      <w:lvlText w:val="%1、"/>
      <w:lvlJc w:val="left"/>
    </w:lvl>
  </w:abstractNum>
  <w:abstractNum w:abstractNumId="5" w15:restartNumberingAfterBreak="0">
    <w:nsid w:val="67975D31"/>
    <w:multiLevelType w:val="hybridMultilevel"/>
    <w:tmpl w:val="54768954"/>
    <w:lvl w:ilvl="0" w:tplc="20FCE9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67C53D0"/>
    <w:multiLevelType w:val="hybridMultilevel"/>
    <w:tmpl w:val="604A6FD6"/>
    <w:lvl w:ilvl="0" w:tplc="15A01D3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6180A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13A5B"/>
    <w:rsid w:val="005277F1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6691D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66F70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53921"/>
    <w:rsid w:val="00C61E74"/>
    <w:rsid w:val="00C855A2"/>
    <w:rsid w:val="00C919B4"/>
    <w:rsid w:val="00D07F69"/>
    <w:rsid w:val="00D45F12"/>
    <w:rsid w:val="00DB4A14"/>
    <w:rsid w:val="00DD5C65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20086FD8"/>
    <w:rsid w:val="21F07412"/>
    <w:rsid w:val="40023F43"/>
    <w:rsid w:val="438F3536"/>
    <w:rsid w:val="493C6F5F"/>
    <w:rsid w:val="4C451EA1"/>
    <w:rsid w:val="59827519"/>
    <w:rsid w:val="62AE406C"/>
    <w:rsid w:val="63162797"/>
    <w:rsid w:val="6B2C6343"/>
    <w:rsid w:val="6BBA6114"/>
    <w:rsid w:val="7185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C71B387"/>
  <w15:docId w15:val="{EEA01F13-6234-4D5B-BA13-8B4853C0F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a">
    <w:name w:val="List Paragraph"/>
    <w:basedOn w:val="a"/>
    <w:uiPriority w:val="99"/>
    <w:rsid w:val="00513A5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160</Words>
  <Characters>912</Characters>
  <Application>Microsoft Office Word</Application>
  <DocSecurity>0</DocSecurity>
  <Lines>7</Lines>
  <Paragraphs>2</Paragraphs>
  <ScaleCrop>false</ScaleCrop>
  <Company>Sky123.Org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n235840204@hotmail.com</cp:lastModifiedBy>
  <cp:revision>7</cp:revision>
  <cp:lastPrinted>2016-09-01T08:32:00Z</cp:lastPrinted>
  <dcterms:created xsi:type="dcterms:W3CDTF">2016-09-01T09:26:00Z</dcterms:created>
  <dcterms:modified xsi:type="dcterms:W3CDTF">2017-02-14T06:37:00Z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